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E9D20" w14:textId="77777777" w:rsidR="004343B2" w:rsidRDefault="004343B2" w:rsidP="004343B2">
      <w:pPr>
        <w:jc w:val="center"/>
        <w:rPr>
          <w:b/>
          <w:sz w:val="24"/>
          <w:szCs w:val="24"/>
        </w:rPr>
      </w:pPr>
      <w:r>
        <w:rPr>
          <w:b/>
          <w:sz w:val="24"/>
          <w:szCs w:val="24"/>
        </w:rPr>
        <w:t>RIVER ACRES WATER SUPPLY CORPORATION</w:t>
      </w:r>
    </w:p>
    <w:p w14:paraId="6AFE822E" w14:textId="77777777" w:rsidR="004343B2" w:rsidRDefault="004343B2" w:rsidP="004343B2">
      <w:pPr>
        <w:jc w:val="center"/>
        <w:rPr>
          <w:b/>
          <w:sz w:val="24"/>
          <w:szCs w:val="24"/>
        </w:rPr>
      </w:pPr>
      <w:r>
        <w:rPr>
          <w:b/>
          <w:sz w:val="24"/>
          <w:szCs w:val="24"/>
        </w:rPr>
        <w:t>15602 NORTHWEST BLVD., SUITE H</w:t>
      </w:r>
    </w:p>
    <w:p w14:paraId="40D50956" w14:textId="77777777" w:rsidR="004343B2" w:rsidRDefault="004343B2" w:rsidP="004343B2">
      <w:pPr>
        <w:jc w:val="center"/>
        <w:rPr>
          <w:b/>
          <w:sz w:val="24"/>
          <w:szCs w:val="24"/>
        </w:rPr>
      </w:pPr>
      <w:r>
        <w:rPr>
          <w:b/>
          <w:sz w:val="24"/>
          <w:szCs w:val="24"/>
        </w:rPr>
        <w:t>ROBSTOWN, TEXAS 78380</w:t>
      </w:r>
    </w:p>
    <w:p w14:paraId="47D3EE00" w14:textId="77777777" w:rsidR="004343B2" w:rsidRDefault="004343B2" w:rsidP="004343B2">
      <w:pPr>
        <w:jc w:val="center"/>
        <w:rPr>
          <w:b/>
          <w:sz w:val="24"/>
          <w:szCs w:val="24"/>
        </w:rPr>
      </w:pPr>
      <w:r>
        <w:rPr>
          <w:b/>
          <w:sz w:val="24"/>
          <w:szCs w:val="24"/>
        </w:rPr>
        <w:t>361-387-2614</w:t>
      </w:r>
    </w:p>
    <w:p w14:paraId="285E53F6" w14:textId="27533873" w:rsidR="004343B2" w:rsidRDefault="00791D38" w:rsidP="004343B2">
      <w:pPr>
        <w:jc w:val="center"/>
        <w:rPr>
          <w:sz w:val="24"/>
          <w:szCs w:val="24"/>
        </w:rPr>
      </w:pPr>
      <w:r>
        <w:rPr>
          <w:sz w:val="24"/>
          <w:szCs w:val="24"/>
        </w:rPr>
        <w:t>March 29</w:t>
      </w:r>
      <w:r w:rsidR="004343B2">
        <w:rPr>
          <w:sz w:val="24"/>
          <w:szCs w:val="24"/>
        </w:rPr>
        <w:t>, 202</w:t>
      </w:r>
      <w:r>
        <w:rPr>
          <w:sz w:val="24"/>
          <w:szCs w:val="24"/>
        </w:rPr>
        <w:t>2</w:t>
      </w:r>
      <w:r w:rsidR="004343B2">
        <w:rPr>
          <w:sz w:val="24"/>
          <w:szCs w:val="24"/>
        </w:rPr>
        <w:t xml:space="preserve"> </w:t>
      </w:r>
    </w:p>
    <w:p w14:paraId="45C7D5AA" w14:textId="77777777" w:rsidR="004343B2" w:rsidRDefault="004343B2" w:rsidP="004343B2">
      <w:pPr>
        <w:jc w:val="center"/>
        <w:rPr>
          <w:sz w:val="24"/>
          <w:szCs w:val="24"/>
        </w:rPr>
      </w:pPr>
    </w:p>
    <w:p w14:paraId="1E5CB7AC" w14:textId="77777777" w:rsidR="004343B2" w:rsidRDefault="004343B2" w:rsidP="004343B2">
      <w:pPr>
        <w:jc w:val="center"/>
        <w:rPr>
          <w:sz w:val="24"/>
          <w:szCs w:val="24"/>
        </w:rPr>
      </w:pPr>
      <w:r>
        <w:rPr>
          <w:sz w:val="24"/>
          <w:szCs w:val="24"/>
        </w:rPr>
        <w:t xml:space="preserve">**************** </w:t>
      </w:r>
      <w:r>
        <w:rPr>
          <w:b/>
          <w:sz w:val="24"/>
          <w:szCs w:val="24"/>
        </w:rPr>
        <w:t>N O T I C E</w:t>
      </w:r>
      <w:r>
        <w:rPr>
          <w:sz w:val="24"/>
          <w:szCs w:val="24"/>
        </w:rPr>
        <w:t xml:space="preserve"> ****************</w:t>
      </w:r>
    </w:p>
    <w:p w14:paraId="65FEFDF3" w14:textId="77777777" w:rsidR="004343B2" w:rsidRDefault="004343B2" w:rsidP="004343B2">
      <w:pPr>
        <w:pBdr>
          <w:bottom w:val="single" w:sz="12" w:space="1" w:color="auto"/>
        </w:pBdr>
        <w:jc w:val="center"/>
        <w:rPr>
          <w:sz w:val="24"/>
          <w:szCs w:val="24"/>
          <w:u w:val="single"/>
        </w:rPr>
      </w:pPr>
    </w:p>
    <w:p w14:paraId="02614386" w14:textId="77777777" w:rsidR="004343B2" w:rsidRDefault="004343B2" w:rsidP="004343B2">
      <w:pPr>
        <w:jc w:val="both"/>
        <w:rPr>
          <w:sz w:val="24"/>
          <w:szCs w:val="24"/>
        </w:rPr>
      </w:pPr>
    </w:p>
    <w:p w14:paraId="686822E6" w14:textId="62D50C59" w:rsidR="004343B2" w:rsidRPr="004343B2" w:rsidRDefault="004343B2" w:rsidP="004343B2">
      <w:pPr>
        <w:jc w:val="both"/>
      </w:pPr>
      <w:r w:rsidRPr="004343B2">
        <w:t>NOTICE IS HEREBY GIVEN THAT THE BOARD OF DIRECTORS OF THE RIVER ACRES WATER SUPPLY CORPORATION WILL MEET AT 6:30 P.M., THURSDAY, APRIL 2</w:t>
      </w:r>
      <w:r w:rsidR="00791D38">
        <w:t>8</w:t>
      </w:r>
      <w:r w:rsidRPr="004343B2">
        <w:t>, 202</w:t>
      </w:r>
      <w:r w:rsidR="00791D38">
        <w:t>2</w:t>
      </w:r>
      <w:r w:rsidRPr="004343B2">
        <w:t xml:space="preserve"> AT 15602 NORTWEST BLVD., SUITE H, ROBSTOWN, NUECES COUNTY, TEXAS IN A SPECIAL CALLED MEETING TO DISCUSS THE FOLLOWING BUSINESS:</w:t>
      </w:r>
    </w:p>
    <w:p w14:paraId="7E0FCCBC" w14:textId="77777777" w:rsidR="004343B2" w:rsidRPr="004343B2" w:rsidRDefault="004343B2" w:rsidP="004343B2">
      <w:pPr>
        <w:jc w:val="both"/>
      </w:pPr>
    </w:p>
    <w:p w14:paraId="3F2E50D1" w14:textId="77777777" w:rsidR="004343B2" w:rsidRPr="004343B2" w:rsidRDefault="004343B2" w:rsidP="004343B2">
      <w:pPr>
        <w:numPr>
          <w:ilvl w:val="0"/>
          <w:numId w:val="1"/>
        </w:numPr>
        <w:overflowPunct/>
        <w:autoSpaceDE/>
        <w:adjustRightInd/>
        <w:ind w:left="1440" w:hanging="720"/>
        <w:contextualSpacing/>
        <w:jc w:val="both"/>
      </w:pPr>
      <w:r w:rsidRPr="004343B2">
        <w:t>Certification of Quorum and Call to Order</w:t>
      </w:r>
    </w:p>
    <w:p w14:paraId="6EDF39F7" w14:textId="77777777" w:rsidR="004343B2" w:rsidRPr="004343B2" w:rsidRDefault="004343B2" w:rsidP="004343B2">
      <w:pPr>
        <w:overflowPunct/>
        <w:autoSpaceDE/>
        <w:adjustRightInd/>
        <w:ind w:left="720"/>
        <w:contextualSpacing/>
        <w:jc w:val="both"/>
      </w:pPr>
    </w:p>
    <w:p w14:paraId="04BFA2FC" w14:textId="77777777" w:rsidR="004343B2" w:rsidRPr="004343B2" w:rsidRDefault="004343B2" w:rsidP="004343B2">
      <w:pPr>
        <w:numPr>
          <w:ilvl w:val="0"/>
          <w:numId w:val="1"/>
        </w:numPr>
        <w:overflowPunct/>
        <w:autoSpaceDE/>
        <w:adjustRightInd/>
        <w:ind w:left="1440" w:hanging="720"/>
        <w:contextualSpacing/>
        <w:jc w:val="both"/>
      </w:pPr>
      <w:r w:rsidRPr="004343B2">
        <w:t>Recognition of guests</w:t>
      </w:r>
    </w:p>
    <w:p w14:paraId="46DC408A" w14:textId="77777777" w:rsidR="004343B2" w:rsidRPr="004343B2" w:rsidRDefault="004343B2" w:rsidP="004343B2">
      <w:pPr>
        <w:pStyle w:val="ListParagraph"/>
        <w:rPr>
          <w:sz w:val="20"/>
        </w:rPr>
      </w:pPr>
    </w:p>
    <w:p w14:paraId="0AA4C14F" w14:textId="77777777" w:rsidR="004343B2" w:rsidRPr="004343B2" w:rsidRDefault="004343B2" w:rsidP="004343B2">
      <w:pPr>
        <w:numPr>
          <w:ilvl w:val="0"/>
          <w:numId w:val="1"/>
        </w:numPr>
        <w:overflowPunct/>
        <w:autoSpaceDE/>
        <w:adjustRightInd/>
        <w:ind w:left="1440" w:hanging="720"/>
        <w:contextualSpacing/>
        <w:jc w:val="both"/>
      </w:pPr>
      <w:r w:rsidRPr="004343B2">
        <w:t>Public Comment (Each speaker is limited to 3 minutes)</w:t>
      </w:r>
    </w:p>
    <w:p w14:paraId="6D9898A3" w14:textId="77777777" w:rsidR="004343B2" w:rsidRDefault="004343B2" w:rsidP="004343B2">
      <w:pPr>
        <w:pStyle w:val="ListParagraph"/>
        <w:rPr>
          <w:szCs w:val="22"/>
        </w:rPr>
      </w:pPr>
    </w:p>
    <w:p w14:paraId="2EAC783C" w14:textId="77777777" w:rsidR="004343B2" w:rsidRDefault="004343B2" w:rsidP="004343B2">
      <w:pPr>
        <w:overflowPunct/>
        <w:autoSpaceDE/>
        <w:adjustRightInd/>
        <w:jc w:val="both"/>
        <w:rPr>
          <w:rFonts w:eastAsiaTheme="minorHAnsi"/>
        </w:rPr>
      </w:pPr>
      <w:r>
        <w:rPr>
          <w:rFonts w:eastAsiaTheme="minorHAnsi"/>
        </w:rPr>
        <w:t xml:space="preserve">PUBLIC COMMENT - AUDIENCE AND PRESENTER SOCIAL DISTANCING AND PUBLIC TESTIMONY AT PUBLIC MEETINGS OF THE BOARD OF DIRECTORS. </w:t>
      </w:r>
    </w:p>
    <w:p w14:paraId="298D68F8" w14:textId="77777777" w:rsidR="004343B2" w:rsidRDefault="004343B2" w:rsidP="004343B2">
      <w:pPr>
        <w:overflowPunct/>
        <w:autoSpaceDE/>
        <w:adjustRightInd/>
        <w:jc w:val="both"/>
        <w:rPr>
          <w:rFonts w:eastAsiaTheme="minorHAnsi"/>
        </w:rPr>
      </w:pPr>
    </w:p>
    <w:p w14:paraId="3100BD66" w14:textId="77777777" w:rsidR="004343B2" w:rsidRDefault="004343B2" w:rsidP="004343B2">
      <w:pPr>
        <w:overflowPunct/>
        <w:autoSpaceDE/>
        <w:adjustRightInd/>
        <w:jc w:val="both"/>
        <w:rPr>
          <w:rFonts w:eastAsiaTheme="minorHAnsi"/>
        </w:rPr>
      </w:pPr>
      <w:r>
        <w:rPr>
          <w:rFonts w:eastAsiaTheme="minorHAnsi"/>
        </w:rPr>
        <w:t xml:space="preserve">To reduce the chance of COVID-19 transmission, public meetings will be held in a manner intended to separate, to the maximum practical extent, audience, and presenters from personal contact with members of Community, Corporation Staff, and the Board of Directors. The meeting may be held telephonically or via videoconference. The public may participate remotely by following the instructions on the attachment. </w:t>
      </w:r>
    </w:p>
    <w:p w14:paraId="046EBA97" w14:textId="77777777" w:rsidR="004343B2" w:rsidRDefault="004343B2" w:rsidP="004343B2">
      <w:pPr>
        <w:overflowPunct/>
        <w:autoSpaceDE/>
        <w:adjustRightInd/>
        <w:jc w:val="both"/>
      </w:pPr>
    </w:p>
    <w:p w14:paraId="26F8DFBD" w14:textId="77777777" w:rsidR="004343B2" w:rsidRDefault="004343B2" w:rsidP="004343B2">
      <w:pPr>
        <w:overflowPunct/>
        <w:autoSpaceDE/>
        <w:adjustRightInd/>
        <w:spacing w:after="160" w:line="252" w:lineRule="auto"/>
        <w:jc w:val="both"/>
        <w:rPr>
          <w:rFonts w:eastAsiaTheme="minorHAnsi"/>
          <w:bCs/>
          <w:color w:val="000000"/>
          <w:shd w:val="clear" w:color="auto" w:fill="FFFFFF"/>
        </w:rPr>
      </w:pPr>
      <w:r>
        <w:rPr>
          <w:rFonts w:eastAsiaTheme="minorHAnsi"/>
          <w:bCs/>
          <w:color w:val="000000"/>
          <w:shd w:val="clear" w:color="auto" w:fill="FFFFFF"/>
        </w:rPr>
        <w:t>Members of the public will have the opportunity to address the Board of Directors during this section on any Agenda Item or any subject within its jurisdiction except a matter related to pending litigation. Each speaker should sign in on the Public Comment Sheet available at the rear of the Boardroom at least five (5) minutes before commencement of the Board of Directors meeting. Speakers should limit their comments to three (3) minutes. The President of the Corporation may, if he/she deems it necessary, limit both the number of speakers and the time allotted to each speaker. Under the law, the Board of Directors may only act on items specifically listed on the Agenda. Subject matter presented which is not part of the Agenda will be referred to the staff for review and subsequent action. At least seven (7) copies of any document to be used by any speaker should be available for distribution. The speaker’s name and, if applicable, Agenda Item number should be clearly marked on such documents.</w:t>
      </w:r>
    </w:p>
    <w:p w14:paraId="34AC27EF" w14:textId="5E07C51B" w:rsidR="004343B2" w:rsidRDefault="004343B2" w:rsidP="004343B2">
      <w:pPr>
        <w:overflowPunct/>
        <w:autoSpaceDE/>
        <w:adjustRightInd/>
        <w:jc w:val="both"/>
        <w:rPr>
          <w:rFonts w:eastAsiaTheme="minorHAnsi"/>
        </w:rPr>
      </w:pPr>
      <w:r>
        <w:rPr>
          <w:rFonts w:eastAsiaTheme="minorHAnsi"/>
        </w:rPr>
        <w:t>Public testimony for Public Comment and comments on all items on the Agenda at public meetings of the Corporation may be provided in written format and presented to the Corporation Manager by emailing to rawscorp@stx.rr.com by 4:00 p.m. (CT) on Thursday April 2</w:t>
      </w:r>
      <w:r w:rsidR="00791D38">
        <w:rPr>
          <w:rFonts w:eastAsiaTheme="minorHAnsi"/>
        </w:rPr>
        <w:t>8</w:t>
      </w:r>
      <w:r>
        <w:rPr>
          <w:rFonts w:eastAsiaTheme="minorHAnsi"/>
        </w:rPr>
        <w:t>, 202</w:t>
      </w:r>
      <w:r w:rsidR="00791D38">
        <w:rPr>
          <w:rFonts w:eastAsiaTheme="minorHAnsi"/>
        </w:rPr>
        <w:t>2</w:t>
      </w:r>
      <w:r>
        <w:rPr>
          <w:rFonts w:eastAsiaTheme="minorHAnsi"/>
        </w:rPr>
        <w:t xml:space="preserve">. Please include your name, address, and telephone number. Written testimony shall be limited to 1,000 characters and shall be placed into the record of each meeting. The written public testimony shall be provided to members of the Board of Directors of the Corporation prior to voting on measures for that meeting. A copy of the Agenda and meeting packet are available on the Corporation’s web site at https://rawscorp.com. </w:t>
      </w:r>
    </w:p>
    <w:p w14:paraId="2052C96B" w14:textId="77777777" w:rsidR="004343B2" w:rsidRDefault="004343B2" w:rsidP="004343B2">
      <w:pPr>
        <w:overflowPunct/>
        <w:autoSpaceDE/>
        <w:adjustRightInd/>
        <w:jc w:val="both"/>
        <w:rPr>
          <w:sz w:val="22"/>
          <w:szCs w:val="22"/>
        </w:rPr>
      </w:pPr>
    </w:p>
    <w:p w14:paraId="2305E025" w14:textId="77777777" w:rsidR="004343B2" w:rsidRPr="004343B2" w:rsidRDefault="004343B2" w:rsidP="004343B2">
      <w:pPr>
        <w:pStyle w:val="ListParagraph"/>
        <w:numPr>
          <w:ilvl w:val="0"/>
          <w:numId w:val="1"/>
        </w:numPr>
        <w:ind w:left="1440" w:hanging="720"/>
        <w:jc w:val="both"/>
        <w:rPr>
          <w:sz w:val="20"/>
        </w:rPr>
      </w:pPr>
      <w:r w:rsidRPr="004343B2">
        <w:rPr>
          <w:sz w:val="20"/>
        </w:rPr>
        <w:t xml:space="preserve">Discuss and take action to elect the officers of the Board of Directors. </w:t>
      </w:r>
    </w:p>
    <w:p w14:paraId="3374AFDA" w14:textId="77777777" w:rsidR="004343B2" w:rsidRPr="004343B2" w:rsidRDefault="004343B2" w:rsidP="004343B2">
      <w:pPr>
        <w:jc w:val="both"/>
      </w:pPr>
    </w:p>
    <w:p w14:paraId="1E8B11D1" w14:textId="2E5159B1" w:rsidR="004343B2" w:rsidRPr="004343B2" w:rsidRDefault="00791D38" w:rsidP="004343B2">
      <w:pPr>
        <w:numPr>
          <w:ilvl w:val="0"/>
          <w:numId w:val="1"/>
        </w:numPr>
        <w:ind w:left="1440" w:hanging="720"/>
        <w:contextualSpacing/>
        <w:jc w:val="both"/>
      </w:pPr>
      <w:r>
        <w:t xml:space="preserve">Discuss and take action to determine frequency of meetings as needed subject to change.  </w:t>
      </w:r>
    </w:p>
    <w:p w14:paraId="58374DAD" w14:textId="77777777" w:rsidR="004343B2" w:rsidRPr="004343B2" w:rsidRDefault="004343B2" w:rsidP="004343B2">
      <w:pPr>
        <w:pStyle w:val="ListParagraph"/>
        <w:rPr>
          <w:sz w:val="20"/>
        </w:rPr>
      </w:pPr>
    </w:p>
    <w:p w14:paraId="166954F2" w14:textId="3C0A849F" w:rsidR="004343B2" w:rsidRPr="004343B2" w:rsidRDefault="004343B2" w:rsidP="004343B2">
      <w:pPr>
        <w:overflowPunct/>
        <w:ind w:left="1440" w:hanging="720"/>
        <w:rPr>
          <w:rFonts w:eastAsiaTheme="minorHAnsi"/>
          <w:color w:val="000000"/>
        </w:rPr>
      </w:pPr>
      <w:r w:rsidRPr="004343B2">
        <w:rPr>
          <w:rFonts w:eastAsiaTheme="minorHAnsi"/>
          <w:bCs/>
          <w:color w:val="000000"/>
        </w:rPr>
        <w:t xml:space="preserve">6. </w:t>
      </w:r>
      <w:r w:rsidRPr="004343B2">
        <w:rPr>
          <w:rFonts w:eastAsiaTheme="minorHAnsi"/>
          <w:bCs/>
          <w:color w:val="000000"/>
        </w:rPr>
        <w:tab/>
        <w:t xml:space="preserve">Adjournment. </w:t>
      </w:r>
    </w:p>
    <w:p w14:paraId="61EC7B2A" w14:textId="77777777" w:rsidR="004343B2" w:rsidRPr="004343B2" w:rsidRDefault="004343B2" w:rsidP="004343B2">
      <w:pPr>
        <w:overflowPunct/>
        <w:rPr>
          <w:rFonts w:eastAsiaTheme="minorHAnsi"/>
          <w:color w:val="000000"/>
        </w:rPr>
      </w:pPr>
    </w:p>
    <w:p w14:paraId="483DDD63" w14:textId="77777777" w:rsidR="004343B2" w:rsidRPr="004343B2" w:rsidRDefault="004343B2" w:rsidP="004343B2">
      <w:pPr>
        <w:overflowPunct/>
        <w:jc w:val="both"/>
        <w:rPr>
          <w:rFonts w:eastAsiaTheme="minorHAnsi"/>
          <w:bCs/>
          <w:i/>
          <w:iCs/>
          <w:color w:val="000000"/>
        </w:rPr>
      </w:pPr>
      <w:r w:rsidRPr="004343B2">
        <w:rPr>
          <w:rFonts w:eastAsiaTheme="minorHAnsi"/>
          <w:bCs/>
          <w:i/>
          <w:iCs/>
          <w:color w:val="000000"/>
        </w:rPr>
        <w:lastRenderedPageBreak/>
        <w:t xml:space="preserve">PUBLIC NOTICE is given pursuant to the Texas Open Meetings Act, V.T.C.A. Government Code Chapter 551 that the Board may elect to go into executive session at any time during the above meeting to discuss subjects properly before it when authorized by the provisions of said Act. </w:t>
      </w:r>
    </w:p>
    <w:p w14:paraId="086304B9" w14:textId="77777777" w:rsidR="004343B2" w:rsidRPr="004343B2" w:rsidRDefault="004343B2" w:rsidP="004343B2">
      <w:pPr>
        <w:overflowPunct/>
        <w:jc w:val="both"/>
        <w:rPr>
          <w:rFonts w:eastAsiaTheme="minorHAnsi"/>
          <w:color w:val="000000"/>
        </w:rPr>
      </w:pPr>
    </w:p>
    <w:p w14:paraId="59B8D3F2" w14:textId="3506BCA0" w:rsidR="004343B2" w:rsidRPr="004343B2" w:rsidRDefault="004343B2" w:rsidP="004343B2">
      <w:pPr>
        <w:overflowPunct/>
        <w:jc w:val="both"/>
        <w:rPr>
          <w:rFonts w:eastAsiaTheme="minorHAnsi"/>
          <w:b/>
          <w:bCs/>
          <w:color w:val="000000"/>
        </w:rPr>
      </w:pPr>
      <w:r w:rsidRPr="004343B2">
        <w:rPr>
          <w:rFonts w:eastAsiaTheme="minorHAnsi"/>
          <w:b/>
          <w:bCs/>
          <w:color w:val="000000"/>
        </w:rPr>
        <w:t xml:space="preserve">I, the undersigned authority, hereby certify that the above Notice of Meeting of the governing body of the above-named political subdivision is a correct copy of the Notice and that I had the Notice posted on the bulletin board for public notices in the political subdivision’s administrative office located at 15602 Northwest Blvd., Suite H, Robstown, Texas, on the </w:t>
      </w:r>
      <w:r w:rsidR="00791D38">
        <w:rPr>
          <w:rFonts w:eastAsiaTheme="minorHAnsi"/>
          <w:b/>
          <w:bCs/>
          <w:color w:val="000000"/>
        </w:rPr>
        <w:t>29</w:t>
      </w:r>
      <w:r w:rsidRPr="004343B2">
        <w:rPr>
          <w:rFonts w:eastAsiaTheme="minorHAnsi"/>
          <w:b/>
          <w:bCs/>
          <w:color w:val="000000"/>
        </w:rPr>
        <w:t xml:space="preserve">th day of </w:t>
      </w:r>
      <w:r w:rsidR="00791D38">
        <w:rPr>
          <w:rFonts w:eastAsiaTheme="minorHAnsi"/>
          <w:b/>
          <w:bCs/>
          <w:color w:val="000000"/>
        </w:rPr>
        <w:t>March</w:t>
      </w:r>
      <w:r w:rsidRPr="004343B2">
        <w:rPr>
          <w:rFonts w:eastAsiaTheme="minorHAnsi"/>
          <w:b/>
          <w:bCs/>
          <w:color w:val="000000"/>
        </w:rPr>
        <w:t xml:space="preserve"> 202</w:t>
      </w:r>
      <w:r w:rsidR="00791D38">
        <w:rPr>
          <w:rFonts w:eastAsiaTheme="minorHAnsi"/>
          <w:b/>
          <w:bCs/>
          <w:color w:val="000000"/>
        </w:rPr>
        <w:t>2</w:t>
      </w:r>
      <w:r w:rsidRPr="004343B2">
        <w:rPr>
          <w:rFonts w:eastAsiaTheme="minorHAnsi"/>
          <w:b/>
          <w:bCs/>
          <w:color w:val="000000"/>
        </w:rPr>
        <w:t xml:space="preserve"> at 4:30 p.m. and on our district’s website www.rawscorp.com. </w:t>
      </w:r>
    </w:p>
    <w:p w14:paraId="22A7C13C" w14:textId="77777777" w:rsidR="004343B2" w:rsidRPr="004343B2" w:rsidRDefault="004343B2" w:rsidP="004343B2">
      <w:pPr>
        <w:overflowPunct/>
        <w:rPr>
          <w:rFonts w:eastAsiaTheme="minorHAnsi"/>
          <w:color w:val="000000"/>
        </w:rPr>
      </w:pPr>
    </w:p>
    <w:p w14:paraId="18ACD7DE" w14:textId="31CB9997" w:rsidR="004343B2" w:rsidRPr="004343B2" w:rsidRDefault="004343B2" w:rsidP="004343B2">
      <w:pPr>
        <w:overflowPunct/>
        <w:rPr>
          <w:rFonts w:eastAsiaTheme="minorHAnsi"/>
          <w:b/>
          <w:bCs/>
          <w:color w:val="000000"/>
        </w:rPr>
      </w:pPr>
      <w:r w:rsidRPr="004343B2">
        <w:rPr>
          <w:rFonts w:eastAsiaTheme="minorHAnsi"/>
          <w:b/>
          <w:bCs/>
          <w:color w:val="000000"/>
        </w:rPr>
        <w:t xml:space="preserve">Dated this the </w:t>
      </w:r>
      <w:r w:rsidR="00791D38">
        <w:rPr>
          <w:rFonts w:eastAsiaTheme="minorHAnsi"/>
          <w:b/>
          <w:bCs/>
          <w:color w:val="000000"/>
        </w:rPr>
        <w:t>29</w:t>
      </w:r>
      <w:r w:rsidRPr="004343B2">
        <w:rPr>
          <w:rFonts w:eastAsiaTheme="minorHAnsi"/>
          <w:b/>
          <w:bCs/>
          <w:color w:val="000000"/>
        </w:rPr>
        <w:t xml:space="preserve">th day of </w:t>
      </w:r>
      <w:r w:rsidR="00791D38">
        <w:rPr>
          <w:rFonts w:eastAsiaTheme="minorHAnsi"/>
          <w:b/>
          <w:bCs/>
          <w:color w:val="000000"/>
        </w:rPr>
        <w:t>March</w:t>
      </w:r>
      <w:r w:rsidRPr="004343B2">
        <w:rPr>
          <w:rFonts w:eastAsiaTheme="minorHAnsi"/>
          <w:b/>
          <w:bCs/>
          <w:color w:val="000000"/>
        </w:rPr>
        <w:t>, 202</w:t>
      </w:r>
      <w:r w:rsidR="00791D38">
        <w:rPr>
          <w:rFonts w:eastAsiaTheme="minorHAnsi"/>
          <w:b/>
          <w:bCs/>
          <w:color w:val="000000"/>
        </w:rPr>
        <w:t>2</w:t>
      </w:r>
      <w:r w:rsidRPr="004343B2">
        <w:rPr>
          <w:rFonts w:eastAsiaTheme="minorHAnsi"/>
          <w:b/>
          <w:bCs/>
          <w:color w:val="000000"/>
        </w:rPr>
        <w:t xml:space="preserve">. </w:t>
      </w:r>
    </w:p>
    <w:p w14:paraId="39E2148C" w14:textId="77777777" w:rsidR="004343B2" w:rsidRPr="004343B2" w:rsidRDefault="004343B2" w:rsidP="004343B2">
      <w:pPr>
        <w:overflowPunct/>
        <w:rPr>
          <w:rFonts w:eastAsiaTheme="minorHAnsi"/>
          <w:color w:val="000000"/>
        </w:rPr>
      </w:pPr>
    </w:p>
    <w:p w14:paraId="313B21D7" w14:textId="77777777" w:rsidR="004343B2" w:rsidRPr="004343B2" w:rsidRDefault="004343B2" w:rsidP="004343B2">
      <w:pPr>
        <w:overflowPunct/>
        <w:rPr>
          <w:rFonts w:eastAsiaTheme="minorHAnsi"/>
          <w:b/>
          <w:bCs/>
          <w:color w:val="000000"/>
        </w:rPr>
      </w:pPr>
      <w:r w:rsidRPr="004343B2">
        <w:rPr>
          <w:rFonts w:eastAsiaTheme="minorHAnsi"/>
          <w:b/>
          <w:bCs/>
          <w:color w:val="000000"/>
        </w:rPr>
        <w:t>RIVER ACRES WATER SUPPLY CORPORATION</w:t>
      </w:r>
    </w:p>
    <w:p w14:paraId="448E0CEC" w14:textId="77777777" w:rsidR="004343B2" w:rsidRPr="004343B2" w:rsidRDefault="004343B2" w:rsidP="004343B2">
      <w:pPr>
        <w:overflowPunct/>
        <w:rPr>
          <w:rFonts w:eastAsiaTheme="minorHAnsi"/>
          <w:color w:val="000000"/>
        </w:rPr>
      </w:pPr>
    </w:p>
    <w:p w14:paraId="18928F15" w14:textId="77777777" w:rsidR="004343B2" w:rsidRPr="004343B2" w:rsidRDefault="004343B2" w:rsidP="004343B2">
      <w:pPr>
        <w:overflowPunct/>
        <w:rPr>
          <w:rFonts w:eastAsiaTheme="minorHAnsi"/>
          <w:b/>
          <w:bCs/>
          <w:i/>
          <w:color w:val="000000"/>
        </w:rPr>
      </w:pPr>
      <w:r w:rsidRPr="004343B2">
        <w:rPr>
          <w:rFonts w:eastAsiaTheme="minorHAnsi"/>
          <w:b/>
          <w:bCs/>
          <w:color w:val="000000"/>
        </w:rPr>
        <w:t>By /s</w:t>
      </w:r>
      <w:r w:rsidRPr="004343B2">
        <w:rPr>
          <w:rFonts w:eastAsiaTheme="minorHAnsi"/>
          <w:b/>
          <w:bCs/>
          <w:i/>
          <w:color w:val="000000"/>
        </w:rPr>
        <w:t>/ Charles W. Zahn, Jr.</w:t>
      </w:r>
    </w:p>
    <w:p w14:paraId="4987C7D5" w14:textId="77777777" w:rsidR="004343B2" w:rsidRPr="004343B2" w:rsidRDefault="004343B2" w:rsidP="004343B2">
      <w:pPr>
        <w:overflowPunct/>
        <w:rPr>
          <w:rFonts w:eastAsiaTheme="minorHAnsi"/>
          <w:color w:val="000000"/>
        </w:rPr>
      </w:pPr>
      <w:r w:rsidRPr="004343B2">
        <w:rPr>
          <w:rFonts w:eastAsiaTheme="minorHAnsi"/>
          <w:b/>
          <w:bCs/>
          <w:color w:val="000000"/>
        </w:rPr>
        <w:t xml:space="preserve">    Charles W. Zahn, Jr.</w:t>
      </w:r>
    </w:p>
    <w:p w14:paraId="790A20D9" w14:textId="77777777" w:rsidR="004343B2" w:rsidRPr="004343B2" w:rsidRDefault="004343B2" w:rsidP="004343B2">
      <w:pPr>
        <w:rPr>
          <w:b/>
          <w:bCs/>
        </w:rPr>
      </w:pPr>
      <w:r w:rsidRPr="004343B2">
        <w:rPr>
          <w:b/>
          <w:bCs/>
        </w:rPr>
        <w:t xml:space="preserve">    Attorney for the Corporation</w:t>
      </w:r>
    </w:p>
    <w:p w14:paraId="149B294F" w14:textId="77777777" w:rsidR="004343B2" w:rsidRPr="004343B2" w:rsidRDefault="004343B2" w:rsidP="004343B2"/>
    <w:p w14:paraId="1F8C7492" w14:textId="74B865E2" w:rsidR="004343B2" w:rsidRPr="00954428" w:rsidRDefault="00954428" w:rsidP="00954428">
      <w:pPr>
        <w:jc w:val="center"/>
        <w:rPr>
          <w:sz w:val="44"/>
          <w:szCs w:val="44"/>
        </w:rPr>
      </w:pPr>
      <w:r w:rsidRPr="00954428">
        <w:rPr>
          <w:rStyle w:val="inv-subject"/>
          <w:rFonts w:ascii="Helvetica" w:hAnsi="Helvetica" w:cs="Helvetica"/>
          <w:color w:val="25282D"/>
          <w:sz w:val="44"/>
          <w:szCs w:val="44"/>
          <w:shd w:val="clear" w:color="auto" w:fill="FFFFFF"/>
        </w:rPr>
        <w:t>April 28, 2022 Special Called Meeting</w:t>
      </w:r>
      <w:r w:rsidRPr="00954428">
        <w:rPr>
          <w:rFonts w:ascii="Helvetica" w:hAnsi="Helvetica" w:cs="Helvetica"/>
          <w:color w:val="25282D"/>
          <w:sz w:val="44"/>
          <w:szCs w:val="44"/>
        </w:rPr>
        <w:br/>
      </w:r>
      <w:r w:rsidRPr="00954428">
        <w:rPr>
          <w:rStyle w:val="inv-date"/>
          <w:rFonts w:ascii="Helvetica" w:hAnsi="Helvetica" w:cs="Helvetica"/>
          <w:color w:val="25282D"/>
          <w:sz w:val="44"/>
          <w:szCs w:val="44"/>
          <w:shd w:val="clear" w:color="auto" w:fill="FFFFFF"/>
        </w:rPr>
        <w:t>Thu, Apr 28, 2022 9:00 PM - 10:00 PM (CDT)</w:t>
      </w:r>
      <w:r w:rsidRPr="00954428">
        <w:rPr>
          <w:rFonts w:ascii="Helvetica" w:hAnsi="Helvetica" w:cs="Helvetica"/>
          <w:color w:val="25282D"/>
          <w:sz w:val="44"/>
          <w:szCs w:val="44"/>
        </w:rPr>
        <w:br/>
      </w:r>
      <w:r w:rsidRPr="00954428">
        <w:rPr>
          <w:rFonts w:ascii="Helvetica" w:hAnsi="Helvetica" w:cs="Helvetica"/>
          <w:color w:val="25282D"/>
          <w:sz w:val="44"/>
          <w:szCs w:val="44"/>
        </w:rPr>
        <w:br/>
      </w:r>
      <w:r w:rsidRPr="00954428">
        <w:rPr>
          <w:rFonts w:ascii="Helvetica" w:hAnsi="Helvetica" w:cs="Helvetica"/>
          <w:b/>
          <w:bCs/>
          <w:color w:val="25282D"/>
          <w:sz w:val="44"/>
          <w:szCs w:val="44"/>
          <w:shd w:val="clear" w:color="auto" w:fill="FFFFFF"/>
        </w:rPr>
        <w:t>Please join my meeting from your computer, tablet or smartphone.</w:t>
      </w:r>
      <w:r w:rsidRPr="00954428">
        <w:rPr>
          <w:rFonts w:ascii="Helvetica" w:hAnsi="Helvetica" w:cs="Helvetica"/>
          <w:color w:val="25282D"/>
          <w:sz w:val="44"/>
          <w:szCs w:val="44"/>
        </w:rPr>
        <w:br/>
      </w:r>
      <w:hyperlink r:id="rId7" w:tgtFrame="_blank" w:history="1">
        <w:r w:rsidRPr="00954428">
          <w:rPr>
            <w:rStyle w:val="Hyperlink"/>
            <w:rFonts w:ascii="Helvetica" w:hAnsi="Helvetica" w:cs="Helvetica"/>
            <w:sz w:val="44"/>
            <w:szCs w:val="44"/>
            <w:shd w:val="clear" w:color="auto" w:fill="FFFFFF"/>
          </w:rPr>
          <w:t>https://meet.goto.com/672412589</w:t>
        </w:r>
      </w:hyperlink>
      <w:r w:rsidRPr="00954428">
        <w:rPr>
          <w:rFonts w:ascii="Helvetica" w:hAnsi="Helvetica" w:cs="Helvetica"/>
          <w:color w:val="25282D"/>
          <w:sz w:val="44"/>
          <w:szCs w:val="44"/>
        </w:rPr>
        <w:br/>
      </w:r>
      <w:r w:rsidRPr="00954428">
        <w:rPr>
          <w:rFonts w:ascii="Helvetica" w:hAnsi="Helvetica" w:cs="Helvetica"/>
          <w:color w:val="25282D"/>
          <w:sz w:val="44"/>
          <w:szCs w:val="44"/>
        </w:rPr>
        <w:br/>
      </w:r>
      <w:r w:rsidRPr="00954428">
        <w:rPr>
          <w:rFonts w:ascii="Helvetica" w:hAnsi="Helvetica" w:cs="Helvetica"/>
          <w:b/>
          <w:bCs/>
          <w:color w:val="25282D"/>
          <w:sz w:val="44"/>
          <w:szCs w:val="44"/>
          <w:shd w:val="clear" w:color="auto" w:fill="FFFFFF"/>
        </w:rPr>
        <w:t>You can also dial in using your phone.</w:t>
      </w:r>
      <w:r w:rsidRPr="00954428">
        <w:rPr>
          <w:rFonts w:ascii="Helvetica" w:hAnsi="Helvetica" w:cs="Helvetica"/>
          <w:color w:val="25282D"/>
          <w:sz w:val="44"/>
          <w:szCs w:val="44"/>
        </w:rPr>
        <w:br/>
      </w:r>
      <w:r w:rsidRPr="00954428">
        <w:rPr>
          <w:rFonts w:ascii="Helvetica" w:hAnsi="Helvetica" w:cs="Helvetica"/>
          <w:color w:val="25282D"/>
          <w:sz w:val="44"/>
          <w:szCs w:val="44"/>
          <w:shd w:val="clear" w:color="auto" w:fill="FFFFFF"/>
        </w:rPr>
        <w:t>United States: </w:t>
      </w:r>
      <w:hyperlink r:id="rId8" w:history="1">
        <w:r w:rsidRPr="00954428">
          <w:rPr>
            <w:rStyle w:val="Hyperlink"/>
            <w:rFonts w:ascii="Helvetica" w:hAnsi="Helvetica" w:cs="Helvetica"/>
            <w:sz w:val="44"/>
            <w:szCs w:val="44"/>
            <w:shd w:val="clear" w:color="auto" w:fill="FFFFFF"/>
          </w:rPr>
          <w:t>+1 (669) 224-3412</w:t>
        </w:r>
      </w:hyperlink>
      <w:r w:rsidRPr="00954428">
        <w:rPr>
          <w:rFonts w:ascii="Helvetica" w:hAnsi="Helvetica" w:cs="Helvetica"/>
          <w:color w:val="25282D"/>
          <w:sz w:val="44"/>
          <w:szCs w:val="44"/>
        </w:rPr>
        <w:br/>
      </w:r>
      <w:r w:rsidRPr="00954428">
        <w:rPr>
          <w:rFonts w:ascii="Helvetica" w:hAnsi="Helvetica" w:cs="Helvetica"/>
          <w:color w:val="25282D"/>
          <w:sz w:val="44"/>
          <w:szCs w:val="44"/>
        </w:rPr>
        <w:br/>
      </w:r>
      <w:r w:rsidRPr="00954428">
        <w:rPr>
          <w:rFonts w:ascii="Helvetica" w:hAnsi="Helvetica" w:cs="Helvetica"/>
          <w:b/>
          <w:bCs/>
          <w:color w:val="25282D"/>
          <w:sz w:val="44"/>
          <w:szCs w:val="44"/>
          <w:shd w:val="clear" w:color="auto" w:fill="FFFFFF"/>
        </w:rPr>
        <w:t>Access Code:</w:t>
      </w:r>
      <w:r w:rsidRPr="00954428">
        <w:rPr>
          <w:rFonts w:ascii="Helvetica" w:hAnsi="Helvetica" w:cs="Helvetica"/>
          <w:color w:val="25282D"/>
          <w:sz w:val="44"/>
          <w:szCs w:val="44"/>
          <w:shd w:val="clear" w:color="auto" w:fill="FFFFFF"/>
        </w:rPr>
        <w:t> 672-412-589</w:t>
      </w:r>
      <w:r w:rsidRPr="00954428">
        <w:rPr>
          <w:rFonts w:ascii="Helvetica" w:hAnsi="Helvetica" w:cs="Helvetica"/>
          <w:color w:val="25282D"/>
          <w:sz w:val="44"/>
          <w:szCs w:val="44"/>
        </w:rPr>
        <w:br/>
      </w:r>
      <w:r w:rsidRPr="00954428">
        <w:rPr>
          <w:rFonts w:ascii="Helvetica" w:hAnsi="Helvetica" w:cs="Helvetica"/>
          <w:color w:val="25282D"/>
          <w:sz w:val="44"/>
          <w:szCs w:val="44"/>
        </w:rPr>
        <w:br/>
      </w:r>
      <w:r w:rsidRPr="00954428">
        <w:rPr>
          <w:rFonts w:ascii="Helvetica" w:hAnsi="Helvetica" w:cs="Helvetica"/>
          <w:color w:val="25282D"/>
          <w:sz w:val="44"/>
          <w:szCs w:val="44"/>
        </w:rPr>
        <w:br/>
      </w:r>
      <w:r w:rsidRPr="00954428">
        <w:rPr>
          <w:rFonts w:ascii="Helvetica" w:hAnsi="Helvetica" w:cs="Helvetica"/>
          <w:color w:val="25282D"/>
          <w:sz w:val="44"/>
          <w:szCs w:val="44"/>
          <w:shd w:val="clear" w:color="auto" w:fill="FFFFFF"/>
        </w:rPr>
        <w:t>Get the app now and be ready when your first meeting starts: </w:t>
      </w:r>
      <w:hyperlink r:id="rId9" w:tgtFrame="_blank" w:history="1">
        <w:r w:rsidRPr="00954428">
          <w:rPr>
            <w:rStyle w:val="Hyperlink"/>
            <w:rFonts w:ascii="Helvetica" w:hAnsi="Helvetica" w:cs="Helvetica"/>
            <w:sz w:val="44"/>
            <w:szCs w:val="44"/>
            <w:shd w:val="clear" w:color="auto" w:fill="FFFFFF"/>
          </w:rPr>
          <w:t>https://meet.goto.com/install</w:t>
        </w:r>
      </w:hyperlink>
    </w:p>
    <w:sectPr w:rsidR="004343B2" w:rsidRPr="0095442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0CE25" w14:textId="77777777" w:rsidR="00BD7872" w:rsidRDefault="00BD7872" w:rsidP="009C77C7">
      <w:r>
        <w:separator/>
      </w:r>
    </w:p>
  </w:endnote>
  <w:endnote w:type="continuationSeparator" w:id="0">
    <w:p w14:paraId="5D38534E" w14:textId="77777777" w:rsidR="00BD7872" w:rsidRDefault="00BD7872" w:rsidP="009C7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94B2" w14:textId="77777777" w:rsidR="009C77C7" w:rsidRDefault="009C7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A27A1" w14:textId="77777777" w:rsidR="009C77C7" w:rsidRDefault="009C77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CCF0F" w14:textId="77777777" w:rsidR="009C77C7" w:rsidRDefault="009C7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2B196" w14:textId="77777777" w:rsidR="00BD7872" w:rsidRDefault="00BD7872" w:rsidP="009C77C7">
      <w:r>
        <w:separator/>
      </w:r>
    </w:p>
  </w:footnote>
  <w:footnote w:type="continuationSeparator" w:id="0">
    <w:p w14:paraId="07E726A4" w14:textId="77777777" w:rsidR="00BD7872" w:rsidRDefault="00BD7872" w:rsidP="009C7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B5342" w14:textId="77777777" w:rsidR="009C77C7" w:rsidRDefault="009C77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6CF15" w14:textId="7895942C" w:rsidR="009C77C7" w:rsidRDefault="009C77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68968" w14:textId="77777777" w:rsidR="009C77C7" w:rsidRDefault="009C7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2B75B9"/>
    <w:multiLevelType w:val="hybridMultilevel"/>
    <w:tmpl w:val="C01C8016"/>
    <w:lvl w:ilvl="0" w:tplc="2DBAC62A">
      <w:start w:val="1"/>
      <w:numFmt w:val="decimal"/>
      <w:lvlText w:val="%1."/>
      <w:lvlJc w:val="left"/>
      <w:pPr>
        <w:ind w:left="72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2191285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3B2"/>
    <w:rsid w:val="001657CD"/>
    <w:rsid w:val="00196233"/>
    <w:rsid w:val="004343B2"/>
    <w:rsid w:val="00624FC2"/>
    <w:rsid w:val="00791D38"/>
    <w:rsid w:val="00954428"/>
    <w:rsid w:val="009C77C7"/>
    <w:rsid w:val="00A26D94"/>
    <w:rsid w:val="00A31A49"/>
    <w:rsid w:val="00BD7872"/>
    <w:rsid w:val="00C66AD8"/>
    <w:rsid w:val="00D06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DB718"/>
  <w15:chartTrackingRefBased/>
  <w15:docId w15:val="{848A4D9E-C005-459A-9F36-5E0C886F0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3B2"/>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3B2"/>
    <w:pPr>
      <w:ind w:left="720"/>
      <w:contextualSpacing/>
    </w:pPr>
    <w:rPr>
      <w:sz w:val="22"/>
    </w:rPr>
  </w:style>
  <w:style w:type="character" w:customStyle="1" w:styleId="inv-subject">
    <w:name w:val="inv-subject"/>
    <w:basedOn w:val="DefaultParagraphFont"/>
    <w:rsid w:val="00C66AD8"/>
  </w:style>
  <w:style w:type="character" w:customStyle="1" w:styleId="inv-date">
    <w:name w:val="inv-date"/>
    <w:basedOn w:val="DefaultParagraphFont"/>
    <w:rsid w:val="00C66AD8"/>
  </w:style>
  <w:style w:type="character" w:customStyle="1" w:styleId="inv-meeting-url">
    <w:name w:val="inv-meeting-url"/>
    <w:basedOn w:val="DefaultParagraphFont"/>
    <w:rsid w:val="00C66AD8"/>
  </w:style>
  <w:style w:type="character" w:styleId="Hyperlink">
    <w:name w:val="Hyperlink"/>
    <w:basedOn w:val="DefaultParagraphFont"/>
    <w:uiPriority w:val="99"/>
    <w:semiHidden/>
    <w:unhideWhenUsed/>
    <w:rsid w:val="00C66AD8"/>
    <w:rPr>
      <w:color w:val="0000FF"/>
      <w:u w:val="single"/>
    </w:rPr>
  </w:style>
  <w:style w:type="paragraph" w:styleId="Header">
    <w:name w:val="header"/>
    <w:basedOn w:val="Normal"/>
    <w:link w:val="HeaderChar"/>
    <w:uiPriority w:val="99"/>
    <w:unhideWhenUsed/>
    <w:rsid w:val="009C77C7"/>
    <w:pPr>
      <w:tabs>
        <w:tab w:val="center" w:pos="4680"/>
        <w:tab w:val="right" w:pos="9360"/>
      </w:tabs>
    </w:pPr>
  </w:style>
  <w:style w:type="character" w:customStyle="1" w:styleId="HeaderChar">
    <w:name w:val="Header Char"/>
    <w:basedOn w:val="DefaultParagraphFont"/>
    <w:link w:val="Header"/>
    <w:uiPriority w:val="99"/>
    <w:rsid w:val="009C77C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C77C7"/>
    <w:pPr>
      <w:tabs>
        <w:tab w:val="center" w:pos="4680"/>
        <w:tab w:val="right" w:pos="9360"/>
      </w:tabs>
    </w:pPr>
  </w:style>
  <w:style w:type="character" w:customStyle="1" w:styleId="FooterChar">
    <w:name w:val="Footer Char"/>
    <w:basedOn w:val="DefaultParagraphFont"/>
    <w:link w:val="Footer"/>
    <w:uiPriority w:val="99"/>
    <w:rsid w:val="009C77C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37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16692243412,,67241258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et.goto.com/672412589"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et.goto.com/instal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660</Words>
  <Characters>3763</Characters>
  <Application>Microsoft Office Word</Application>
  <DocSecurity>0</DocSecurity>
  <Lines>31</Lines>
  <Paragraphs>8</Paragraphs>
  <ScaleCrop>false</ScaleCrop>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Zahn</dc:creator>
  <cp:keywords/>
  <dc:description/>
  <cp:lastModifiedBy>RAWS Office</cp:lastModifiedBy>
  <cp:revision>6</cp:revision>
  <dcterms:created xsi:type="dcterms:W3CDTF">2022-03-08T20:14:00Z</dcterms:created>
  <dcterms:modified xsi:type="dcterms:W3CDTF">2022-04-20T14:24:00Z</dcterms:modified>
</cp:coreProperties>
</file>